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2D12" w:rsidRDefault="0000021A">
      <w:pPr>
        <w:jc w:val="center"/>
      </w:pPr>
      <w:r>
        <w:rPr>
          <w:rFonts w:ascii="Verdana" w:hAnsi="Verdana" w:cs="Verdana"/>
          <w:noProof/>
          <w:lang w:val="es-ES" w:eastAsia="es-ES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44450</wp:posOffset>
            </wp:positionV>
            <wp:extent cx="1486535" cy="341630"/>
            <wp:effectExtent l="19050" t="0" r="0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5" t="-157" r="-35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341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D12" w:rsidRPr="00600CF8">
        <w:rPr>
          <w:rFonts w:ascii="Verdana" w:hAnsi="Verdana" w:cs="Verdana"/>
          <w:lang w:val="en-US"/>
        </w:rPr>
        <w:t xml:space="preserve">L’ESPORT PER </w:t>
      </w:r>
      <w:r w:rsidR="00251340" w:rsidRPr="00600CF8">
        <w:rPr>
          <w:rFonts w:ascii="Verdana" w:hAnsi="Verdana" w:cs="Verdana"/>
          <w:lang w:val="en-US"/>
        </w:rPr>
        <w:t>A L’EDAT</w:t>
      </w:r>
      <w:r w:rsidR="00752D12" w:rsidRPr="00600CF8">
        <w:rPr>
          <w:rFonts w:ascii="Verdana" w:hAnsi="Verdana" w:cs="Verdana"/>
          <w:lang w:val="en-US"/>
        </w:rPr>
        <w:t xml:space="preserve"> ESCOLAR</w:t>
      </w:r>
    </w:p>
    <w:p w:rsidR="00752D12" w:rsidRDefault="00752D12">
      <w:pPr>
        <w:jc w:val="center"/>
      </w:pPr>
      <w:r>
        <w:rPr>
          <w:rFonts w:ascii="Verdana" w:hAnsi="Verdana" w:cs="Verdana"/>
          <w:sz w:val="28"/>
          <w:szCs w:val="28"/>
        </w:rPr>
        <w:t xml:space="preserve">CURSET D’INICIACIÓ AL </w:t>
      </w:r>
      <w:r>
        <w:rPr>
          <w:rFonts w:ascii="Verdana" w:hAnsi="Verdana" w:cs="Verdana"/>
          <w:b/>
          <w:bCs/>
          <w:sz w:val="28"/>
          <w:szCs w:val="28"/>
        </w:rPr>
        <w:t>PIRAGÜISME</w:t>
      </w:r>
      <w:r>
        <w:rPr>
          <w:rFonts w:ascii="Verdana" w:hAnsi="Verdana" w:cs="Verdana"/>
          <w:sz w:val="28"/>
          <w:szCs w:val="28"/>
        </w:rPr>
        <w:t xml:space="preserve"> 2022</w:t>
      </w:r>
    </w:p>
    <w:p w:rsidR="00752D12" w:rsidRDefault="0000021A">
      <w:pPr>
        <w:jc w:val="center"/>
        <w:rPr>
          <w:rFonts w:ascii="Verdana" w:eastAsia="Verdana" w:hAnsi="Verdana" w:cs="Verdana"/>
          <w:b/>
          <w:bCs/>
          <w:sz w:val="21"/>
          <w:szCs w:val="21"/>
        </w:rPr>
      </w:pPr>
      <w:r>
        <w:rPr>
          <w:rFonts w:ascii="Verdana" w:eastAsia="Verdana" w:hAnsi="Verdana" w:cs="Verdana"/>
          <w:b/>
          <w:bCs/>
          <w:noProof/>
          <w:sz w:val="21"/>
          <w:szCs w:val="21"/>
          <w:lang w:val="es-ES" w:eastAsia="es-ES" w:bidi="ar-SA"/>
        </w:rPr>
        <w:drawing>
          <wp:inline distT="0" distB="0" distL="0" distR="0">
            <wp:extent cx="971550" cy="8572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9" t="-89" r="-69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201295</wp:posOffset>
            </wp:positionV>
            <wp:extent cx="883285" cy="321945"/>
            <wp:effectExtent l="19050" t="0" r="0" b="0"/>
            <wp:wrapSquare wrapText="largest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74" t="-476" r="-174" b="-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321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D12" w:rsidRDefault="00752D12">
      <w:pPr>
        <w:jc w:val="center"/>
      </w:pPr>
      <w:r>
        <w:rPr>
          <w:rFonts w:ascii="Verdana" w:eastAsia="Verdana" w:hAnsi="Verdana" w:cs="Verdana"/>
          <w:b/>
          <w:bCs/>
          <w:sz w:val="21"/>
          <w:szCs w:val="21"/>
        </w:rPr>
        <w:t xml:space="preserve"> </w:t>
      </w:r>
    </w:p>
    <w:tbl>
      <w:tblPr>
        <w:tblW w:w="0" w:type="auto"/>
        <w:tblInd w:w="-150" w:type="dxa"/>
        <w:tblLayout w:type="fixed"/>
        <w:tblLook w:val="0000"/>
      </w:tblPr>
      <w:tblGrid>
        <w:gridCol w:w="2670"/>
        <w:gridCol w:w="6275"/>
      </w:tblGrid>
      <w:tr w:rsidR="00752D1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D12" w:rsidRDefault="00752D12">
            <w:r>
              <w:rPr>
                <w:rFonts w:ascii="Verdana" w:hAnsi="Verdana" w:cs="Verdana"/>
                <w:b/>
                <w:bCs/>
                <w:sz w:val="21"/>
                <w:szCs w:val="21"/>
              </w:rPr>
              <w:t xml:space="preserve">ORGANITZA 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2" w:rsidRDefault="00752D12">
            <w:r w:rsidRPr="002D3E69">
              <w:rPr>
                <w:rFonts w:ascii="Verdana" w:hAnsi="Verdana" w:cs="Verdana"/>
                <w:sz w:val="21"/>
                <w:szCs w:val="21"/>
                <w:lang w:val="es-ES"/>
              </w:rPr>
              <w:t>Consell d'Eivissa. Departament d’Hisenda, Gestió Econòmica, Esports i Joventut. Secció Esport Escolar</w:t>
            </w:r>
          </w:p>
        </w:tc>
      </w:tr>
      <w:tr w:rsidR="00752D1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D12" w:rsidRDefault="00752D12">
            <w:r>
              <w:rPr>
                <w:rFonts w:ascii="Verdana" w:hAnsi="Verdana" w:cs="Verdana"/>
                <w:b/>
                <w:bCs/>
                <w:sz w:val="21"/>
                <w:szCs w:val="21"/>
              </w:rPr>
              <w:t>GESTIÓ TÈCNICA I INFORMACIÓ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2" w:rsidRDefault="00752D12">
            <w:r>
              <w:rPr>
                <w:rFonts w:ascii="Verdana" w:hAnsi="Verdana" w:cs="Verdana"/>
                <w:sz w:val="21"/>
                <w:szCs w:val="21"/>
                <w:lang w:val="es-ES" w:eastAsia="es-ES"/>
              </w:rPr>
              <w:t>Delegació d’Eivissa de la Federació de les Illes Balears de Piragüisme.</w:t>
            </w:r>
          </w:p>
          <w:p w:rsidR="00752D12" w:rsidRDefault="00752D12"/>
        </w:tc>
      </w:tr>
      <w:tr w:rsidR="00752D1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D12" w:rsidRDefault="00752D12">
            <w:r>
              <w:rPr>
                <w:rFonts w:ascii="Verdana" w:hAnsi="Verdana" w:cs="Verdana"/>
                <w:b/>
                <w:bCs/>
                <w:sz w:val="21"/>
                <w:szCs w:val="21"/>
                <w:lang w:val="es-ES"/>
              </w:rPr>
              <w:t>EDATS I NIVELL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2" w:rsidRDefault="00752D12">
            <w:r>
              <w:rPr>
                <w:rFonts w:ascii="Verdana" w:hAnsi="Verdana" w:cs="Verdana"/>
                <w:sz w:val="21"/>
                <w:szCs w:val="21"/>
                <w:lang w:val="es-ES"/>
              </w:rPr>
              <w:t>De 8 a 17 anys, per a al·lotes i al·lots no iniciats/ades o sense nivell.</w:t>
            </w:r>
          </w:p>
        </w:tc>
      </w:tr>
      <w:tr w:rsidR="00752D1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D12" w:rsidRDefault="00752D12">
            <w:r>
              <w:rPr>
                <w:rFonts w:ascii="Verdana" w:hAnsi="Verdana" w:cs="Verdana"/>
                <w:b/>
                <w:bCs/>
                <w:sz w:val="21"/>
                <w:szCs w:val="21"/>
                <w:lang w:val="es-ES"/>
              </w:rPr>
              <w:t>LLOC, DATES i HORARIS DE L’ACTIVITAT,</w:t>
            </w:r>
          </w:p>
          <w:p w:rsidR="00654955" w:rsidRDefault="00251340">
            <w:pPr>
              <w:rPr>
                <w:rFonts w:ascii="Verdana" w:hAnsi="Verdana" w:cs="Verdana"/>
                <w:b/>
                <w:bCs/>
                <w:sz w:val="21"/>
                <w:szCs w:val="21"/>
                <w:u w:val="single"/>
                <w:lang w:val="es-ES"/>
              </w:rPr>
            </w:pPr>
            <w:r>
              <w:rPr>
                <w:rFonts w:ascii="Verdana" w:hAnsi="Verdana" w:cs="Verdana"/>
                <w:b/>
                <w:bCs/>
                <w:sz w:val="21"/>
                <w:szCs w:val="21"/>
                <w:u w:val="single"/>
                <w:lang w:val="es-ES"/>
              </w:rPr>
              <w:t>(</w:t>
            </w:r>
            <w:r w:rsidR="00752D12">
              <w:rPr>
                <w:rFonts w:ascii="Verdana" w:hAnsi="Verdana" w:cs="Verdana"/>
                <w:b/>
                <w:bCs/>
                <w:sz w:val="21"/>
                <w:szCs w:val="21"/>
                <w:u w:val="single"/>
                <w:lang w:val="es-ES"/>
              </w:rPr>
              <w:t>15 minuts abans de l’inici</w:t>
            </w:r>
          </w:p>
          <w:p w:rsidR="00752D12" w:rsidRDefault="00251340">
            <w:r>
              <w:rPr>
                <w:rFonts w:ascii="Verdana" w:hAnsi="Verdana" w:cs="Verdana"/>
                <w:b/>
                <w:bCs/>
                <w:sz w:val="21"/>
                <w:szCs w:val="21"/>
                <w:u w:val="single"/>
                <w:lang w:val="es-ES"/>
              </w:rPr>
              <w:t>)</w:t>
            </w:r>
          </w:p>
          <w:p w:rsidR="00752D12" w:rsidRDefault="00752D12">
            <w:pPr>
              <w:rPr>
                <w:rFonts w:ascii="Verdana" w:hAnsi="Verdana" w:cs="Verdana"/>
                <w:b/>
                <w:bCs/>
                <w:sz w:val="21"/>
                <w:szCs w:val="21"/>
                <w:lang w:val="es-ES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2" w:rsidRDefault="00752D12">
            <w:r>
              <w:rPr>
                <w:rFonts w:ascii="Verdana" w:hAnsi="Verdana" w:cs="Verdana"/>
                <w:sz w:val="21"/>
                <w:szCs w:val="21"/>
                <w:lang w:val="es-ES"/>
              </w:rPr>
              <w:t xml:space="preserve">- </w:t>
            </w:r>
            <w:r>
              <w:rPr>
                <w:rFonts w:ascii="Verdana" w:hAnsi="Verdana" w:cs="Verdana"/>
                <w:b/>
                <w:bCs/>
                <w:sz w:val="21"/>
                <w:szCs w:val="21"/>
                <w:u w:val="single"/>
                <w:lang w:val="es-ES"/>
              </w:rPr>
              <w:t>Club Nàutic Sant Antoni:</w:t>
            </w:r>
            <w:r>
              <w:rPr>
                <w:rFonts w:ascii="Verdana" w:hAnsi="Verdana" w:cs="Verdana"/>
                <w:sz w:val="21"/>
                <w:szCs w:val="21"/>
                <w:lang w:val="es-ES"/>
              </w:rPr>
              <w:t xml:space="preserve"> 120 places, 8 cursets de 2 dies cada un en dissabte i diumenge, d’un màxim de 15 alumnes cada un, amb 2 monitors/es. </w:t>
            </w:r>
            <w:r>
              <w:rPr>
                <w:rFonts w:ascii="Verdana" w:hAnsi="Verdana" w:cs="Verdana"/>
                <w:sz w:val="21"/>
                <w:szCs w:val="21"/>
                <w:lang w:val="es-ES"/>
              </w:rPr>
              <w:br/>
            </w:r>
            <w:r w:rsidRPr="002D3E69">
              <w:rPr>
                <w:rFonts w:ascii="Verdana" w:hAnsi="Verdana" w:cs="Verdana"/>
                <w:sz w:val="21"/>
                <w:szCs w:val="21"/>
                <w:lang w:val="es-ES"/>
              </w:rPr>
              <w:t>- Dates: 25 i 26 de juny, 2 i 3 de juliol, 9 i 10 de juliol, 16 i 17 de juliol, 23 i 24 de juliol/ 6 i 7 d’agost, 13 i 14 d’agost, 20 i 21 d’agost, de 10.00 a 13.00 h</w:t>
            </w:r>
            <w:r w:rsidRPr="002D3E69">
              <w:rPr>
                <w:rFonts w:ascii="Verdana" w:hAnsi="Verdana" w:cs="Verdana"/>
                <w:sz w:val="21"/>
                <w:szCs w:val="21"/>
                <w:lang w:val="es-ES"/>
              </w:rPr>
              <w:br/>
            </w:r>
          </w:p>
          <w:p w:rsidR="00752D12" w:rsidRDefault="00752D12">
            <w:r>
              <w:rPr>
                <w:rFonts w:ascii="Verdana" w:hAnsi="Verdana" w:cs="Verdana"/>
                <w:sz w:val="21"/>
                <w:szCs w:val="21"/>
                <w:lang w:val="es-ES"/>
              </w:rPr>
              <w:t xml:space="preserve">- </w:t>
            </w:r>
            <w:r>
              <w:rPr>
                <w:rFonts w:ascii="Verdana" w:hAnsi="Verdana" w:cs="Verdana"/>
                <w:b/>
                <w:bCs/>
                <w:sz w:val="21"/>
                <w:szCs w:val="21"/>
                <w:u w:val="single"/>
                <w:lang w:val="es-ES"/>
              </w:rPr>
              <w:t>Club Nàutic Santa Eulària:</w:t>
            </w:r>
            <w:r>
              <w:rPr>
                <w:rFonts w:ascii="Verdana" w:hAnsi="Verdana" w:cs="Verdana"/>
                <w:sz w:val="21"/>
                <w:szCs w:val="21"/>
                <w:lang w:val="es-ES"/>
              </w:rPr>
              <w:t xml:space="preserve"> 32 places, 4 cursets de 2 dies cada un en dissabte i diumenge, d’un màxim de 8 alumnes cada un, amb 1 monitor/a. </w:t>
            </w:r>
            <w:r>
              <w:rPr>
                <w:rFonts w:ascii="Verdana" w:hAnsi="Verdana" w:cs="Verdana"/>
                <w:sz w:val="21"/>
                <w:szCs w:val="21"/>
                <w:lang w:val="es-ES"/>
              </w:rPr>
              <w:br/>
              <w:t xml:space="preserve">- Dates: 16 i 17 de juliol, 23 i 24 de juliol/ 6 i 7 d’agost, 20 i 21 d’agost, de 10.00 a 13.00 h </w:t>
            </w:r>
          </w:p>
        </w:tc>
      </w:tr>
      <w:tr w:rsidR="00752D1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D12" w:rsidRDefault="00752D12">
            <w:r>
              <w:rPr>
                <w:rFonts w:ascii="Verdana" w:hAnsi="Verdana" w:cs="Verdana"/>
                <w:b/>
                <w:bCs/>
                <w:sz w:val="21"/>
                <w:szCs w:val="21"/>
              </w:rPr>
              <w:t>REQUISITS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2" w:rsidRDefault="00752D12">
            <w:pPr>
              <w:numPr>
                <w:ilvl w:val="0"/>
                <w:numId w:val="2"/>
              </w:numPr>
            </w:pPr>
            <w:r>
              <w:rPr>
                <w:rFonts w:ascii="Verdana" w:hAnsi="Verdana" w:cs="Verdana"/>
                <w:sz w:val="21"/>
                <w:szCs w:val="21"/>
              </w:rPr>
              <w:t>Saber nedar.</w:t>
            </w:r>
          </w:p>
          <w:p w:rsidR="00752D12" w:rsidRDefault="00752D12" w:rsidP="00600CF8">
            <w:pPr>
              <w:numPr>
                <w:ilvl w:val="0"/>
                <w:numId w:val="2"/>
              </w:numPr>
            </w:pPr>
            <w:r>
              <w:rPr>
                <w:rFonts w:ascii="Verdana" w:hAnsi="Verdana" w:cs="Verdana"/>
                <w:sz w:val="21"/>
                <w:szCs w:val="21"/>
              </w:rPr>
              <w:t>Butlletí d’inscripció fins al dijous anterior al cap de setmana elegit.</w:t>
            </w:r>
          </w:p>
        </w:tc>
      </w:tr>
      <w:tr w:rsidR="00752D12">
        <w:trPr>
          <w:trHeight w:val="23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D12" w:rsidRDefault="00752D12">
            <w:r>
              <w:rPr>
                <w:rFonts w:ascii="Verdana" w:hAnsi="Verdana" w:cs="Verdana"/>
                <w:b/>
                <w:bCs/>
                <w:sz w:val="21"/>
                <w:szCs w:val="21"/>
              </w:rPr>
              <w:t>MATERIAL NECESSARI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2" w:rsidRDefault="00752D12">
            <w:pPr>
              <w:pStyle w:val="NormalWeb"/>
              <w:spacing w:after="0"/>
            </w:pPr>
            <w:r>
              <w:rPr>
                <w:rFonts w:ascii="Verdana" w:hAnsi="Verdana" w:cs="Verdana"/>
                <w:sz w:val="21"/>
                <w:szCs w:val="21"/>
                <w:lang w:val="es-ES_tradnl"/>
              </w:rPr>
              <w:t>Camiseta</w:t>
            </w:r>
            <w:r>
              <w:rPr>
                <w:rFonts w:ascii="Verdana" w:hAnsi="Verdana" w:cs="Verdana"/>
                <w:sz w:val="21"/>
                <w:szCs w:val="21"/>
              </w:rPr>
              <w:t xml:space="preserve">, banyador, gorra, sandàlies, tovallola, roba per canviar-se i aigua. Aconsellable crema solar. </w:t>
            </w:r>
          </w:p>
        </w:tc>
      </w:tr>
    </w:tbl>
    <w:p w:rsidR="00752D12" w:rsidRDefault="00752D12">
      <w:pPr>
        <w:ind w:right="-992"/>
      </w:pPr>
    </w:p>
    <w:p w:rsidR="00752D12" w:rsidRDefault="00752D12">
      <w:pPr>
        <w:ind w:right="-992"/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1"/>
          <w:szCs w:val="21"/>
          <w:lang w:val="es-ES"/>
        </w:rPr>
        <w:t xml:space="preserve">INCLOU: </w:t>
      </w:r>
      <w:r>
        <w:rPr>
          <w:rFonts w:ascii="Verdana" w:hAnsi="Verdana" w:cs="Verdana"/>
          <w:sz w:val="21"/>
          <w:szCs w:val="21"/>
          <w:lang w:val="es-ES"/>
        </w:rPr>
        <w:t>2 dies de classe amb entrenadors/ores i monitors/ores titulats, assegurança i material.</w:t>
      </w:r>
    </w:p>
    <w:p w:rsidR="00752D12" w:rsidRDefault="00752D12">
      <w:pPr>
        <w:ind w:right="-992"/>
      </w:pPr>
      <w:r>
        <w:rPr>
          <w:rFonts w:ascii="Verdana" w:eastAsia="Verdana" w:hAnsi="Verdana" w:cs="Verdana"/>
          <w:sz w:val="21"/>
          <w:szCs w:val="21"/>
        </w:rPr>
        <w:t xml:space="preserve"> </w:t>
      </w:r>
    </w:p>
    <w:p w:rsidR="00752D12" w:rsidRDefault="00752D12">
      <w:pPr>
        <w:ind w:right="-992"/>
      </w:pPr>
      <w:r>
        <w:rPr>
          <w:rFonts w:ascii="Verdana" w:eastAsia="Verdana" w:hAnsi="Verdana" w:cs="Verdana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(</w:t>
      </w:r>
      <w:r>
        <w:rPr>
          <w:rFonts w:ascii="Verdana" w:hAnsi="Verdana" w:cs="Verdana"/>
          <w:i/>
          <w:iCs/>
          <w:sz w:val="21"/>
          <w:szCs w:val="21"/>
        </w:rPr>
        <w:t>retallar per la línia de punts</w:t>
      </w:r>
      <w:r>
        <w:rPr>
          <w:rFonts w:ascii="Verdana" w:hAnsi="Verdana" w:cs="Verdana"/>
          <w:sz w:val="21"/>
          <w:szCs w:val="21"/>
        </w:rPr>
        <w:t>)</w:t>
      </w:r>
    </w:p>
    <w:p w:rsidR="00752D12" w:rsidRDefault="00752D12">
      <w:pPr>
        <w:ind w:right="-992"/>
      </w:pPr>
      <w:r>
        <w:rPr>
          <w:rFonts w:ascii="Verdana" w:hAnsi="Verdana" w:cs="Verdana"/>
          <w:sz w:val="20"/>
          <w:szCs w:val="20"/>
        </w:rPr>
        <w:t>--------------------------------------------------------------------------------------------------------</w:t>
      </w:r>
    </w:p>
    <w:tbl>
      <w:tblPr>
        <w:tblW w:w="0" w:type="auto"/>
        <w:tblInd w:w="108" w:type="dxa"/>
        <w:tblLayout w:type="fixed"/>
        <w:tblLook w:val="0000"/>
      </w:tblPr>
      <w:tblGrid>
        <w:gridCol w:w="10175"/>
      </w:tblGrid>
      <w:tr w:rsidR="00752D12" w:rsidRPr="002D3E69">
        <w:tc>
          <w:tcPr>
            <w:tcW w:w="10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2" w:rsidRDefault="00752D12">
            <w:pPr>
              <w:pStyle w:val="Ttulo3"/>
            </w:pPr>
            <w:r>
              <w:rPr>
                <w:rFonts w:ascii="Verdana" w:hAnsi="Verdana" w:cs="Verdana"/>
                <w:sz w:val="21"/>
                <w:szCs w:val="21"/>
              </w:rPr>
              <w:t xml:space="preserve">BUTLLETÍ D’INSCRIPCIÓ </w:t>
            </w:r>
            <w:r>
              <w:rPr>
                <w:rFonts w:ascii="Verdana" w:hAnsi="Verdana" w:cs="Verdana"/>
                <w:sz w:val="21"/>
                <w:szCs w:val="21"/>
                <w:u w:val="single"/>
              </w:rPr>
              <w:t>CURSET D’INICIACIÓ AL PIRAGÜISME 2022. CONSELL D’EIVISSA</w:t>
            </w:r>
            <w:r>
              <w:rPr>
                <w:rFonts w:ascii="Verdana" w:hAnsi="Verdana" w:cs="Verdana"/>
                <w:b w:val="0"/>
                <w:bCs w:val="0"/>
                <w:sz w:val="21"/>
                <w:szCs w:val="21"/>
              </w:rPr>
              <w:t xml:space="preserve"> a </w:t>
            </w:r>
            <w:r>
              <w:rPr>
                <w:rFonts w:ascii="Verdana" w:hAnsi="Verdana" w:cs="Verdana"/>
                <w:b w:val="0"/>
                <w:bCs w:val="0"/>
                <w:color w:val="00599D"/>
                <w:sz w:val="21"/>
                <w:szCs w:val="21"/>
              </w:rPr>
              <w:t>delegacionpiraguismoibiza@gmail.com</w:t>
            </w:r>
            <w:r>
              <w:rPr>
                <w:rFonts w:ascii="Verdana" w:hAnsi="Verdana" w:cs="Verdana"/>
                <w:sz w:val="21"/>
                <w:szCs w:val="21"/>
              </w:rPr>
              <w:t xml:space="preserve"> </w:t>
            </w:r>
          </w:p>
        </w:tc>
      </w:tr>
      <w:tr w:rsidR="00752D12">
        <w:tc>
          <w:tcPr>
            <w:tcW w:w="10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2" w:rsidRDefault="00752D12">
            <w:r>
              <w:rPr>
                <w:rFonts w:ascii="Verdana" w:hAnsi="Verdana" w:cs="Verdana"/>
                <w:sz w:val="21"/>
                <w:szCs w:val="21"/>
                <w:lang w:val="es-ES"/>
              </w:rPr>
              <w:t>NOM:                    LLINATGES:                                                      TELÈFON:</w:t>
            </w:r>
          </w:p>
          <w:p w:rsidR="00752D12" w:rsidRDefault="00752D12">
            <w:pPr>
              <w:rPr>
                <w:rFonts w:ascii="Verdana" w:hAnsi="Verdana" w:cs="Verdana"/>
                <w:sz w:val="21"/>
                <w:szCs w:val="21"/>
                <w:lang w:val="es-ES"/>
              </w:rPr>
            </w:pPr>
          </w:p>
          <w:p w:rsidR="00752D12" w:rsidRDefault="00752D12">
            <w:r>
              <w:rPr>
                <w:rFonts w:ascii="Verdana" w:hAnsi="Verdana" w:cs="Verdana"/>
                <w:sz w:val="21"/>
                <w:szCs w:val="21"/>
                <w:lang w:val="es-ES"/>
              </w:rPr>
              <w:t xml:space="preserve">E-MAIL:                                           EDAT:           CURS:    </w:t>
            </w:r>
          </w:p>
          <w:p w:rsidR="00752D12" w:rsidRDefault="00752D12">
            <w:pPr>
              <w:rPr>
                <w:rFonts w:ascii="Verdana" w:hAnsi="Verdana" w:cs="Verdana"/>
                <w:sz w:val="21"/>
                <w:szCs w:val="21"/>
                <w:lang w:val="es-ES"/>
              </w:rPr>
            </w:pPr>
          </w:p>
          <w:p w:rsidR="00752D12" w:rsidRDefault="00752D12">
            <w:r>
              <w:rPr>
                <w:rFonts w:ascii="Verdana" w:hAnsi="Verdana" w:cs="Verdana"/>
                <w:sz w:val="21"/>
                <w:szCs w:val="21"/>
                <w:lang w:val="es-ES"/>
              </w:rPr>
              <w:t>CENTRE ESCOLAR:</w:t>
            </w:r>
          </w:p>
          <w:p w:rsidR="00752D12" w:rsidRDefault="00752D12">
            <w:pPr>
              <w:rPr>
                <w:sz w:val="21"/>
                <w:szCs w:val="21"/>
              </w:rPr>
            </w:pPr>
          </w:p>
          <w:p w:rsidR="00752D12" w:rsidRDefault="00752D12">
            <w:r>
              <w:rPr>
                <w:rFonts w:ascii="Verdana" w:hAnsi="Verdana" w:cs="Verdana"/>
                <w:sz w:val="21"/>
                <w:szCs w:val="21"/>
                <w:lang w:val="en-GB"/>
              </w:rPr>
              <w:t>ESPECIFICAR 1 CLUB I 2 CAPS DE SETMANA PER ORDRE PREFERENT:</w:t>
            </w:r>
          </w:p>
          <w:p w:rsidR="00752D12" w:rsidRDefault="00752D12">
            <w:r>
              <w:rPr>
                <w:rFonts w:ascii="Verdana" w:eastAsia="Verdana" w:hAnsi="Verdana" w:cs="Verdana"/>
                <w:sz w:val="21"/>
                <w:szCs w:val="21"/>
                <w:lang w:val="es-ES"/>
              </w:rPr>
              <w:t xml:space="preserve">1ª OPCIÓ:                                                       </w:t>
            </w:r>
            <w:r>
              <w:rPr>
                <w:rFonts w:ascii="Verdana" w:hAnsi="Verdana" w:cs="Verdana"/>
                <w:sz w:val="21"/>
                <w:szCs w:val="21"/>
                <w:lang w:val="es-ES"/>
              </w:rPr>
              <w:t>2</w:t>
            </w:r>
            <w:r>
              <w:rPr>
                <w:rFonts w:ascii="Verdana" w:hAnsi="Verdana" w:cs="Verdana"/>
                <w:sz w:val="21"/>
                <w:szCs w:val="21"/>
                <w:vertAlign w:val="superscript"/>
                <w:lang w:val="es-ES"/>
              </w:rPr>
              <w:t>a</w:t>
            </w:r>
            <w:r>
              <w:rPr>
                <w:rFonts w:ascii="Verdana" w:hAnsi="Verdana" w:cs="Verdana"/>
                <w:sz w:val="21"/>
                <w:szCs w:val="21"/>
                <w:lang w:val="es-ES"/>
              </w:rPr>
              <w:t xml:space="preserve"> OPCIÓ:</w:t>
            </w:r>
          </w:p>
          <w:p w:rsidR="00752D12" w:rsidRDefault="00752D12">
            <w:pPr>
              <w:rPr>
                <w:sz w:val="21"/>
                <w:szCs w:val="21"/>
              </w:rPr>
            </w:pPr>
          </w:p>
        </w:tc>
      </w:tr>
    </w:tbl>
    <w:p w:rsidR="00600CF8" w:rsidRDefault="00600CF8">
      <w:pPr>
        <w:ind w:right="-992"/>
        <w:rPr>
          <w:rFonts w:ascii="Verdana" w:hAnsi="Verdana" w:cs="Verdana"/>
          <w:sz w:val="21"/>
          <w:szCs w:val="21"/>
          <w:lang w:val="es-ES"/>
        </w:rPr>
      </w:pPr>
    </w:p>
    <w:p w:rsidR="00752D12" w:rsidRDefault="00752D12">
      <w:pPr>
        <w:ind w:right="-992"/>
      </w:pPr>
      <w:r>
        <w:rPr>
          <w:rFonts w:ascii="Verdana" w:hAnsi="Verdana" w:cs="Verdana"/>
          <w:sz w:val="21"/>
          <w:szCs w:val="21"/>
          <w:lang w:val="es-ES"/>
        </w:rPr>
        <w:t>Data i signatura:</w:t>
      </w:r>
    </w:p>
    <w:p w:rsidR="00752D12" w:rsidRDefault="00752D12">
      <w:pPr>
        <w:ind w:right="-992"/>
      </w:pPr>
    </w:p>
    <w:p w:rsidR="00752D12" w:rsidRDefault="00752D12">
      <w:pPr>
        <w:ind w:right="-992"/>
      </w:pPr>
      <w:r>
        <w:rPr>
          <w:rFonts w:eastAsia="Liberation Serif" w:cs="Liberation Serif"/>
        </w:rPr>
        <w:t xml:space="preserve">                                     </w:t>
      </w:r>
    </w:p>
    <w:sectPr w:rsidR="00752D1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1"/>
        <w:szCs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8753A"/>
    <w:rsid w:val="0000021A"/>
    <w:rsid w:val="00251340"/>
    <w:rsid w:val="002D3E69"/>
    <w:rsid w:val="00600CF8"/>
    <w:rsid w:val="00654955"/>
    <w:rsid w:val="00752D12"/>
    <w:rsid w:val="00B16DAF"/>
    <w:rsid w:val="00CE597B"/>
    <w:rsid w:val="00E8753A"/>
    <w:rsid w:val="00E952C4"/>
    <w:rsid w:val="00EA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2"/>
      <w:sz w:val="24"/>
      <w:szCs w:val="24"/>
      <w:lang w:val="ca-ES"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/>
      <w:sz w:val="21"/>
      <w:szCs w:val="21"/>
    </w:rPr>
  </w:style>
  <w:style w:type="character" w:customStyle="1" w:styleId="Fuentedeprrafopredeter2">
    <w:name w:val="Fuente de párrafo predeter.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hAnsi="Verdana" w:cs="Verdana"/>
      <w:sz w:val="21"/>
      <w:szCs w:val="21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rFonts w:ascii="Times New Roman" w:hAnsi="Times New Roman" w:cs="Times New Roman"/>
      <w:color w:val="0000FF"/>
      <w:u w:val="single"/>
    </w:rPr>
  </w:style>
  <w:style w:type="character" w:styleId="Hipervnculovisitado">
    <w:name w:val="FollowedHyperlink"/>
    <w:rPr>
      <w:rFonts w:ascii="Times New Roman" w:hAnsi="Times New Roman" w:cs="Times New Roman"/>
      <w:color w:val="800080"/>
      <w:u w:val="single"/>
    </w:rPr>
  </w:style>
  <w:style w:type="character" w:customStyle="1" w:styleId="Smbolsdenumeraci">
    <w:name w:val="Símbols de numeració"/>
    <w:rPr>
      <w:rFonts w:ascii="Verdana" w:hAnsi="Verdana" w:cs="Verdana"/>
      <w:sz w:val="21"/>
      <w:szCs w:val="21"/>
    </w:r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Descripció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Encapalament">
    <w:name w:val="Encapçalament"/>
    <w:basedOn w:val="Encabezado1"/>
    <w:next w:val="Textoindependiente"/>
    <w:pPr>
      <w:jc w:val="center"/>
    </w:pPr>
    <w:rPr>
      <w:b/>
      <w:bCs/>
      <w:sz w:val="56"/>
      <w:szCs w:val="56"/>
    </w:rPr>
  </w:style>
  <w:style w:type="paragraph" w:customStyle="1" w:styleId="Llegenda">
    <w:name w:val="Llegenda"/>
    <w:basedOn w:val="Normal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pPr>
      <w:suppressLineNumbers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styleId="NormalWeb">
    <w:name w:val="Normal (Web)"/>
    <w:basedOn w:val="Normal"/>
    <w:pPr>
      <w:spacing w:before="280" w:after="280"/>
    </w:pPr>
    <w:rPr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ingutdelataula">
    <w:name w:val="Contingut de la taula"/>
    <w:basedOn w:val="Normal"/>
    <w:pPr>
      <w:suppressLineNumbers/>
    </w:pPr>
  </w:style>
  <w:style w:type="paragraph" w:customStyle="1" w:styleId="Encapalamentdelataula">
    <w:name w:val="Encapçalament de la taula"/>
    <w:basedOn w:val="Contingutdelataula"/>
    <w:pPr>
      <w:jc w:val="center"/>
    </w:pPr>
    <w:rPr>
      <w:b/>
      <w:bCs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laura.riera</cp:lastModifiedBy>
  <cp:revision>2</cp:revision>
  <cp:lastPrinted>2021-05-26T08:55:00Z</cp:lastPrinted>
  <dcterms:created xsi:type="dcterms:W3CDTF">2022-06-01T11:19:00Z</dcterms:created>
  <dcterms:modified xsi:type="dcterms:W3CDTF">2022-06-01T11:19:00Z</dcterms:modified>
</cp:coreProperties>
</file>